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3B07F" w14:textId="77777777" w:rsidR="005606EA" w:rsidRPr="00826FD1" w:rsidRDefault="00473FC1" w:rsidP="00373A07">
      <w:pPr>
        <w:rPr>
          <w:rFonts w:asciiTheme="minorHAnsi" w:hAnsiTheme="minorHAnsi" w:cstheme="minorHAnsi"/>
        </w:rPr>
      </w:pPr>
      <w:r w:rsidRPr="00826FD1">
        <w:rPr>
          <w:rFonts w:asciiTheme="minorHAnsi" w:hAnsiTheme="minorHAnsi" w:cstheme="minorHAnsi"/>
        </w:rPr>
        <w:t>Job Title:</w:t>
      </w:r>
      <w:r w:rsidR="008C6CED" w:rsidRPr="00826FD1">
        <w:rPr>
          <w:rFonts w:asciiTheme="minorHAnsi" w:hAnsiTheme="minorHAnsi" w:cstheme="minorHAnsi"/>
        </w:rPr>
        <w:t xml:space="preserve"> </w:t>
      </w:r>
      <w:r w:rsidR="00C7341C" w:rsidRPr="00826FD1">
        <w:rPr>
          <w:rFonts w:asciiTheme="minorHAnsi" w:hAnsiTheme="minorHAnsi" w:cstheme="minorHAnsi"/>
        </w:rPr>
        <w:t>Diversity, Equity &amp; Inclusion</w:t>
      </w:r>
      <w:r w:rsidR="004E79AE" w:rsidRPr="00826FD1">
        <w:rPr>
          <w:rFonts w:asciiTheme="minorHAnsi" w:hAnsiTheme="minorHAnsi" w:cstheme="minorHAnsi"/>
        </w:rPr>
        <w:t xml:space="preserve"> Program </w:t>
      </w:r>
      <w:r w:rsidR="00BE207A" w:rsidRPr="00826FD1">
        <w:rPr>
          <w:rFonts w:asciiTheme="minorHAnsi" w:hAnsiTheme="minorHAnsi" w:cstheme="minorHAnsi"/>
        </w:rPr>
        <w:t>Coordinator</w:t>
      </w:r>
    </w:p>
    <w:p w14:paraId="7B56DEB6" w14:textId="77777777" w:rsidR="005606EA" w:rsidRPr="00826FD1" w:rsidRDefault="00373A07" w:rsidP="00373A07">
      <w:pPr>
        <w:rPr>
          <w:rFonts w:asciiTheme="minorHAnsi" w:hAnsiTheme="minorHAnsi" w:cstheme="minorHAnsi"/>
        </w:rPr>
      </w:pPr>
      <w:r w:rsidRPr="00826FD1">
        <w:rPr>
          <w:rFonts w:asciiTheme="minorHAnsi" w:hAnsiTheme="minorHAnsi" w:cstheme="minorHAnsi"/>
        </w:rPr>
        <w:t>Reports to:</w:t>
      </w:r>
      <w:r w:rsidR="00A808BD" w:rsidRPr="00826FD1">
        <w:rPr>
          <w:rFonts w:asciiTheme="minorHAnsi" w:hAnsiTheme="minorHAnsi" w:cstheme="minorHAnsi"/>
        </w:rPr>
        <w:t xml:space="preserve"> </w:t>
      </w:r>
      <w:r w:rsidR="00BE207A" w:rsidRPr="00826FD1">
        <w:rPr>
          <w:rFonts w:asciiTheme="minorHAnsi" w:hAnsiTheme="minorHAnsi" w:cstheme="minorHAnsi"/>
        </w:rPr>
        <w:t>D</w:t>
      </w:r>
      <w:r w:rsidR="0090410F" w:rsidRPr="00826FD1">
        <w:rPr>
          <w:rFonts w:asciiTheme="minorHAnsi" w:hAnsiTheme="minorHAnsi" w:cstheme="minorHAnsi"/>
        </w:rPr>
        <w:t xml:space="preserve">iversity </w:t>
      </w:r>
      <w:r w:rsidR="00BE207A" w:rsidRPr="00826FD1">
        <w:rPr>
          <w:rFonts w:asciiTheme="minorHAnsi" w:hAnsiTheme="minorHAnsi" w:cstheme="minorHAnsi"/>
        </w:rPr>
        <w:t>E</w:t>
      </w:r>
      <w:r w:rsidR="0090410F" w:rsidRPr="00826FD1">
        <w:rPr>
          <w:rFonts w:asciiTheme="minorHAnsi" w:hAnsiTheme="minorHAnsi" w:cstheme="minorHAnsi"/>
        </w:rPr>
        <w:t xml:space="preserve">quity &amp; </w:t>
      </w:r>
      <w:r w:rsidR="00BE207A" w:rsidRPr="00826FD1">
        <w:rPr>
          <w:rFonts w:asciiTheme="minorHAnsi" w:hAnsiTheme="minorHAnsi" w:cstheme="minorHAnsi"/>
        </w:rPr>
        <w:t>I</w:t>
      </w:r>
      <w:r w:rsidR="0090410F" w:rsidRPr="00826FD1">
        <w:rPr>
          <w:rFonts w:asciiTheme="minorHAnsi" w:hAnsiTheme="minorHAnsi" w:cstheme="minorHAnsi"/>
        </w:rPr>
        <w:t>nclusion (DEI)</w:t>
      </w:r>
      <w:r w:rsidR="00BE207A" w:rsidRPr="00826FD1">
        <w:rPr>
          <w:rFonts w:asciiTheme="minorHAnsi" w:hAnsiTheme="minorHAnsi" w:cstheme="minorHAnsi"/>
        </w:rPr>
        <w:t xml:space="preserve"> Program Manager</w:t>
      </w:r>
    </w:p>
    <w:p w14:paraId="4EAADF95" w14:textId="77777777" w:rsidR="00FA5269" w:rsidRPr="00826FD1" w:rsidRDefault="00373A07" w:rsidP="00373A07">
      <w:pPr>
        <w:rPr>
          <w:rFonts w:asciiTheme="minorHAnsi" w:hAnsiTheme="minorHAnsi" w:cstheme="minorHAnsi"/>
        </w:rPr>
      </w:pPr>
      <w:r w:rsidRPr="00826FD1">
        <w:rPr>
          <w:rFonts w:asciiTheme="minorHAnsi" w:hAnsiTheme="minorHAnsi" w:cstheme="minorHAnsi"/>
        </w:rPr>
        <w:t>Classification:</w:t>
      </w:r>
      <w:r w:rsidR="008C6CED" w:rsidRPr="00826FD1">
        <w:rPr>
          <w:rFonts w:asciiTheme="minorHAnsi" w:hAnsiTheme="minorHAnsi" w:cstheme="minorHAnsi"/>
        </w:rPr>
        <w:t xml:space="preserve"> </w:t>
      </w:r>
      <w:r w:rsidR="00BE207A" w:rsidRPr="00826FD1">
        <w:rPr>
          <w:rFonts w:asciiTheme="minorHAnsi" w:hAnsiTheme="minorHAnsi" w:cstheme="minorHAnsi"/>
        </w:rPr>
        <w:t>Non-exempt</w:t>
      </w:r>
    </w:p>
    <w:p w14:paraId="0C502D86" w14:textId="77777777" w:rsidR="005606EA" w:rsidRPr="00826FD1" w:rsidRDefault="005606EA" w:rsidP="00373A07">
      <w:pPr>
        <w:rPr>
          <w:rFonts w:asciiTheme="minorHAnsi" w:hAnsiTheme="minorHAnsi" w:cstheme="minorHAnsi"/>
          <w:b/>
          <w:u w:val="single"/>
        </w:rPr>
      </w:pPr>
    </w:p>
    <w:p w14:paraId="7AEF31B6" w14:textId="77777777" w:rsidR="00474DDD" w:rsidRPr="00826FD1" w:rsidRDefault="00474DDD" w:rsidP="00180C30">
      <w:pPr>
        <w:rPr>
          <w:rFonts w:asciiTheme="minorHAnsi" w:eastAsia="Times New Roman" w:hAnsiTheme="minorHAnsi" w:cstheme="minorHAnsi"/>
          <w:b/>
          <w:color w:val="333333"/>
          <w:u w:val="single"/>
        </w:rPr>
      </w:pPr>
      <w:r w:rsidRPr="00826FD1">
        <w:rPr>
          <w:rFonts w:asciiTheme="minorHAnsi" w:eastAsia="Times New Roman" w:hAnsiTheme="minorHAnsi" w:cstheme="minorHAnsi"/>
          <w:b/>
          <w:color w:val="333333"/>
          <w:u w:val="single"/>
        </w:rPr>
        <w:t>JOB SUMMARY:</w:t>
      </w:r>
    </w:p>
    <w:p w14:paraId="4553109F" w14:textId="77777777" w:rsidR="00CF03FD" w:rsidRPr="00826FD1" w:rsidRDefault="00CF03FD" w:rsidP="00180C30">
      <w:pPr>
        <w:rPr>
          <w:rFonts w:asciiTheme="minorHAnsi" w:eastAsia="Times New Roman" w:hAnsiTheme="minorHAnsi" w:cstheme="minorHAnsi"/>
          <w:color w:val="333333"/>
        </w:rPr>
      </w:pPr>
      <w:r w:rsidRPr="00826FD1">
        <w:rPr>
          <w:rFonts w:asciiTheme="minorHAnsi" w:eastAsia="Times New Roman" w:hAnsiTheme="minorHAnsi" w:cstheme="minorHAnsi"/>
          <w:color w:val="333333"/>
        </w:rPr>
        <w:t xml:space="preserve">The </w:t>
      </w:r>
      <w:r w:rsidR="00C7341C" w:rsidRPr="00826FD1">
        <w:rPr>
          <w:rFonts w:asciiTheme="minorHAnsi" w:eastAsia="Times New Roman" w:hAnsiTheme="minorHAnsi" w:cstheme="minorHAnsi"/>
          <w:color w:val="333333"/>
        </w:rPr>
        <w:t>Diversity, Equity &amp; Inclusion</w:t>
      </w:r>
      <w:r w:rsidRPr="00826FD1">
        <w:rPr>
          <w:rFonts w:asciiTheme="minorHAnsi" w:eastAsia="Times New Roman" w:hAnsiTheme="minorHAnsi" w:cstheme="minorHAnsi"/>
          <w:color w:val="333333"/>
        </w:rPr>
        <w:t xml:space="preserve"> </w:t>
      </w:r>
      <w:r w:rsidR="009241EF" w:rsidRPr="00826FD1">
        <w:rPr>
          <w:rFonts w:asciiTheme="minorHAnsi" w:eastAsia="Times New Roman" w:hAnsiTheme="minorHAnsi" w:cstheme="minorHAnsi"/>
          <w:color w:val="333333"/>
        </w:rPr>
        <w:t xml:space="preserve">Program </w:t>
      </w:r>
      <w:r w:rsidR="004E79AE" w:rsidRPr="00826FD1">
        <w:rPr>
          <w:rFonts w:asciiTheme="minorHAnsi" w:eastAsia="Times New Roman" w:hAnsiTheme="minorHAnsi" w:cstheme="minorHAnsi"/>
          <w:color w:val="333333"/>
        </w:rPr>
        <w:t>Coordinator</w:t>
      </w:r>
      <w:r w:rsidR="009241EF" w:rsidRPr="00826FD1">
        <w:rPr>
          <w:rFonts w:asciiTheme="minorHAnsi" w:eastAsia="Times New Roman" w:hAnsiTheme="minorHAnsi" w:cstheme="minorHAnsi"/>
          <w:color w:val="333333"/>
        </w:rPr>
        <w:t xml:space="preserve"> </w:t>
      </w:r>
      <w:r w:rsidRPr="00826FD1">
        <w:rPr>
          <w:rFonts w:asciiTheme="minorHAnsi" w:eastAsia="Times New Roman" w:hAnsiTheme="minorHAnsi" w:cstheme="minorHAnsi"/>
          <w:color w:val="333333"/>
        </w:rPr>
        <w:t>will</w:t>
      </w:r>
      <w:r w:rsidR="009241EF" w:rsidRPr="00826FD1">
        <w:rPr>
          <w:rFonts w:asciiTheme="minorHAnsi" w:eastAsia="Times New Roman" w:hAnsiTheme="minorHAnsi" w:cstheme="minorHAnsi"/>
          <w:color w:val="333333"/>
        </w:rPr>
        <w:t xml:space="preserve"> </w:t>
      </w:r>
      <w:r w:rsidR="0090410F" w:rsidRPr="00826FD1">
        <w:rPr>
          <w:rFonts w:asciiTheme="minorHAnsi" w:eastAsia="Times New Roman" w:hAnsiTheme="minorHAnsi" w:cstheme="minorHAnsi"/>
          <w:color w:val="333333"/>
        </w:rPr>
        <w:t xml:space="preserve">provide project and reporting support </w:t>
      </w:r>
      <w:r w:rsidR="003E3029" w:rsidRPr="00826FD1">
        <w:rPr>
          <w:rFonts w:asciiTheme="minorHAnsi" w:eastAsia="Times New Roman" w:hAnsiTheme="minorHAnsi" w:cstheme="minorHAnsi"/>
          <w:color w:val="333333"/>
        </w:rPr>
        <w:t xml:space="preserve">for </w:t>
      </w:r>
      <w:r w:rsidR="0090410F" w:rsidRPr="00826FD1">
        <w:rPr>
          <w:rFonts w:asciiTheme="minorHAnsi" w:eastAsia="Times New Roman" w:hAnsiTheme="minorHAnsi" w:cstheme="minorHAnsi"/>
          <w:color w:val="333333"/>
        </w:rPr>
        <w:t>DEI program and initiatives</w:t>
      </w:r>
      <w:r w:rsidR="00826FD1">
        <w:rPr>
          <w:rFonts w:asciiTheme="minorHAnsi" w:eastAsia="Times New Roman" w:hAnsiTheme="minorHAnsi" w:cstheme="minorHAnsi"/>
          <w:color w:val="333333"/>
        </w:rPr>
        <w:t xml:space="preserve"> under the directi</w:t>
      </w:r>
      <w:r w:rsidR="007A718E">
        <w:rPr>
          <w:rFonts w:asciiTheme="minorHAnsi" w:eastAsia="Times New Roman" w:hAnsiTheme="minorHAnsi" w:cstheme="minorHAnsi"/>
          <w:color w:val="333333"/>
        </w:rPr>
        <w:t>on of the DEI Program Manager. T</w:t>
      </w:r>
      <w:r w:rsidR="0090410F" w:rsidRPr="00826FD1">
        <w:rPr>
          <w:rFonts w:asciiTheme="minorHAnsi" w:eastAsia="Times New Roman" w:hAnsiTheme="minorHAnsi" w:cstheme="minorHAnsi"/>
          <w:color w:val="333333"/>
        </w:rPr>
        <w:t>his role will find meaningful avenues to support employee education</w:t>
      </w:r>
      <w:r w:rsidR="003E3029" w:rsidRPr="00826FD1">
        <w:rPr>
          <w:rFonts w:asciiTheme="minorHAnsi" w:eastAsia="Times New Roman" w:hAnsiTheme="minorHAnsi" w:cstheme="minorHAnsi"/>
          <w:color w:val="333333"/>
        </w:rPr>
        <w:t xml:space="preserve"> and involvement</w:t>
      </w:r>
      <w:r w:rsidR="0090410F" w:rsidRPr="00826FD1">
        <w:rPr>
          <w:rFonts w:asciiTheme="minorHAnsi" w:eastAsia="Times New Roman" w:hAnsiTheme="minorHAnsi" w:cstheme="minorHAnsi"/>
          <w:color w:val="333333"/>
        </w:rPr>
        <w:t>, system</w:t>
      </w:r>
      <w:r w:rsidR="003E3029" w:rsidRPr="00826FD1">
        <w:rPr>
          <w:rFonts w:asciiTheme="minorHAnsi" w:eastAsia="Times New Roman" w:hAnsiTheme="minorHAnsi" w:cstheme="minorHAnsi"/>
          <w:color w:val="333333"/>
        </w:rPr>
        <w:t>s</w:t>
      </w:r>
      <w:r w:rsidR="0090410F" w:rsidRPr="00826FD1">
        <w:rPr>
          <w:rFonts w:asciiTheme="minorHAnsi" w:eastAsia="Times New Roman" w:hAnsiTheme="minorHAnsi" w:cstheme="minorHAnsi"/>
          <w:color w:val="333333"/>
        </w:rPr>
        <w:t xml:space="preserve"> review, reporting, and </w:t>
      </w:r>
      <w:r w:rsidR="003E3029" w:rsidRPr="00826FD1">
        <w:rPr>
          <w:rFonts w:asciiTheme="minorHAnsi" w:eastAsia="Times New Roman" w:hAnsiTheme="minorHAnsi" w:cstheme="minorHAnsi"/>
          <w:color w:val="333333"/>
        </w:rPr>
        <w:t xml:space="preserve">communications to </w:t>
      </w:r>
      <w:r w:rsidR="00F16301" w:rsidRPr="00826FD1">
        <w:rPr>
          <w:rFonts w:asciiTheme="minorHAnsi" w:eastAsia="Times New Roman" w:hAnsiTheme="minorHAnsi" w:cstheme="minorHAnsi"/>
          <w:color w:val="333333"/>
        </w:rPr>
        <w:t xml:space="preserve">execute </w:t>
      </w:r>
      <w:r w:rsidR="00461FA0" w:rsidRPr="00826FD1">
        <w:rPr>
          <w:rFonts w:asciiTheme="minorHAnsi" w:eastAsia="Times New Roman" w:hAnsiTheme="minorHAnsi" w:cstheme="minorHAnsi"/>
          <w:color w:val="333333"/>
        </w:rPr>
        <w:t xml:space="preserve">program </w:t>
      </w:r>
      <w:r w:rsidR="002C6282" w:rsidRPr="00826FD1">
        <w:rPr>
          <w:rFonts w:asciiTheme="minorHAnsi" w:eastAsia="Times New Roman" w:hAnsiTheme="minorHAnsi" w:cstheme="minorHAnsi"/>
          <w:color w:val="333333"/>
        </w:rPr>
        <w:t>objectives</w:t>
      </w:r>
      <w:r w:rsidR="00F16301" w:rsidRPr="00826FD1">
        <w:rPr>
          <w:rFonts w:asciiTheme="minorHAnsi" w:eastAsia="Times New Roman" w:hAnsiTheme="minorHAnsi" w:cstheme="minorHAnsi"/>
          <w:color w:val="333333"/>
        </w:rPr>
        <w:t xml:space="preserve">.  </w:t>
      </w:r>
      <w:r w:rsidR="007651D7">
        <w:rPr>
          <w:rFonts w:asciiTheme="minorHAnsi" w:eastAsia="Times New Roman" w:hAnsiTheme="minorHAnsi" w:cstheme="minorHAnsi"/>
          <w:color w:val="333333"/>
        </w:rPr>
        <w:t>As such, this role requires high attention to detail, critical thinking, exceptional customer care, heightened awareness of organizational impact and ability to manage multiple priorities. And at the heart is the ability to connect, hear what isn’t being said, and compassi</w:t>
      </w:r>
      <w:r w:rsidR="00DC7C70">
        <w:rPr>
          <w:rFonts w:asciiTheme="minorHAnsi" w:eastAsia="Times New Roman" w:hAnsiTheme="minorHAnsi" w:cstheme="minorHAnsi"/>
          <w:color w:val="333333"/>
        </w:rPr>
        <w:t>on to find a successful, inclusive path forward</w:t>
      </w:r>
      <w:r w:rsidR="007651D7">
        <w:rPr>
          <w:rFonts w:asciiTheme="minorHAnsi" w:eastAsia="Times New Roman" w:hAnsiTheme="minorHAnsi" w:cstheme="minorHAnsi"/>
          <w:color w:val="333333"/>
        </w:rPr>
        <w:t xml:space="preserve">. </w:t>
      </w:r>
    </w:p>
    <w:p w14:paraId="1EB18732" w14:textId="77777777" w:rsidR="0015698E" w:rsidRPr="00826FD1" w:rsidRDefault="0015698E" w:rsidP="00180C30">
      <w:pPr>
        <w:rPr>
          <w:rFonts w:asciiTheme="minorHAnsi" w:eastAsia="Times New Roman" w:hAnsiTheme="minorHAnsi" w:cstheme="minorHAnsi"/>
          <w:b/>
          <w:color w:val="333333"/>
          <w:u w:val="single"/>
        </w:rPr>
      </w:pPr>
    </w:p>
    <w:p w14:paraId="1B9C3E11" w14:textId="77777777" w:rsidR="00373A07" w:rsidRPr="00826FD1" w:rsidRDefault="00474DDD" w:rsidP="00373A07">
      <w:pPr>
        <w:rPr>
          <w:rFonts w:asciiTheme="minorHAnsi" w:hAnsiTheme="minorHAnsi" w:cstheme="minorHAnsi"/>
          <w:b/>
          <w:u w:val="single"/>
        </w:rPr>
      </w:pPr>
      <w:r w:rsidRPr="00826FD1">
        <w:rPr>
          <w:rFonts w:asciiTheme="minorHAnsi" w:hAnsiTheme="minorHAnsi" w:cstheme="minorHAnsi"/>
          <w:b/>
          <w:u w:val="single"/>
        </w:rPr>
        <w:t>ESSENTIAL FUNCTIONS:</w:t>
      </w:r>
    </w:p>
    <w:p w14:paraId="5405CECB" w14:textId="77777777" w:rsidR="007A718E" w:rsidRPr="00B5169B" w:rsidRDefault="00E92D85" w:rsidP="007A718E">
      <w:pPr>
        <w:pStyle w:val="ListParagraph"/>
        <w:numPr>
          <w:ilvl w:val="0"/>
          <w:numId w:val="10"/>
        </w:numPr>
        <w:rPr>
          <w:rFonts w:eastAsia="Times New Roman"/>
        </w:rPr>
      </w:pPr>
      <w:r>
        <w:rPr>
          <w:rFonts w:eastAsia="Times New Roman"/>
        </w:rPr>
        <w:t>Creates and c</w:t>
      </w:r>
      <w:r w:rsidR="007A718E" w:rsidRPr="00B5169B">
        <w:rPr>
          <w:rFonts w:eastAsia="Times New Roman"/>
        </w:rPr>
        <w:t>oordinates communication and distribution of resources with internal and external stakeholders in support of departmental activities</w:t>
      </w:r>
      <w:r>
        <w:rPr>
          <w:rFonts w:eastAsia="Times New Roman"/>
        </w:rPr>
        <w:t>, including managing DEI resources available on the Learning Center and intranet</w:t>
      </w:r>
      <w:r w:rsidR="007A718E" w:rsidRPr="00B5169B">
        <w:rPr>
          <w:rFonts w:eastAsia="Times New Roman"/>
        </w:rPr>
        <w:t>.</w:t>
      </w:r>
      <w:r>
        <w:rPr>
          <w:rFonts w:eastAsia="Times New Roman"/>
        </w:rPr>
        <w:t xml:space="preserve"> </w:t>
      </w:r>
    </w:p>
    <w:p w14:paraId="7DDB198F" w14:textId="77777777" w:rsidR="007A718E" w:rsidRPr="00B5169B" w:rsidRDefault="007A718E" w:rsidP="007A718E">
      <w:pPr>
        <w:pStyle w:val="ListParagraph"/>
        <w:numPr>
          <w:ilvl w:val="0"/>
          <w:numId w:val="10"/>
        </w:numPr>
        <w:rPr>
          <w:rFonts w:eastAsia="Times New Roman"/>
        </w:rPr>
      </w:pPr>
      <w:r w:rsidRPr="00B5169B">
        <w:rPr>
          <w:rFonts w:eastAsia="Times New Roman"/>
        </w:rPr>
        <w:t xml:space="preserve">Curates a list of recommended posts for social media engagement related to </w:t>
      </w:r>
      <w:r w:rsidR="00E92D85">
        <w:rPr>
          <w:rFonts w:eastAsia="Times New Roman"/>
        </w:rPr>
        <w:t xml:space="preserve">DEI and collaborates with marketing to capitalize on </w:t>
      </w:r>
      <w:r w:rsidRPr="00B5169B">
        <w:rPr>
          <w:rFonts w:eastAsia="Times New Roman"/>
        </w:rPr>
        <w:t xml:space="preserve">social media accounts and influencers </w:t>
      </w:r>
      <w:r w:rsidR="00E92D85">
        <w:rPr>
          <w:rFonts w:eastAsia="Times New Roman"/>
        </w:rPr>
        <w:t xml:space="preserve">to drive internal and external awareness and support. </w:t>
      </w:r>
      <w:r w:rsidRPr="00B5169B">
        <w:rPr>
          <w:rFonts w:eastAsia="Times New Roman"/>
        </w:rPr>
        <w:t>(Instagram, YouTube, Twitter, Facebook).</w:t>
      </w:r>
    </w:p>
    <w:p w14:paraId="59707EA8" w14:textId="77777777" w:rsidR="00E92D85" w:rsidRDefault="00E92D85" w:rsidP="007A718E">
      <w:pPr>
        <w:pStyle w:val="ListParagraph"/>
        <w:numPr>
          <w:ilvl w:val="0"/>
          <w:numId w:val="10"/>
        </w:numPr>
        <w:rPr>
          <w:rFonts w:eastAsia="Times New Roman"/>
        </w:rPr>
      </w:pPr>
      <w:r>
        <w:rPr>
          <w:rFonts w:eastAsia="Times New Roman"/>
        </w:rPr>
        <w:t>Coordinates administrative needs for DEI program, including meeting set up, material prep, communication reminders, vendors, and employee activities.</w:t>
      </w:r>
    </w:p>
    <w:p w14:paraId="4BB7C8AD" w14:textId="77777777" w:rsidR="007A718E" w:rsidRPr="00E92D85" w:rsidRDefault="007A718E" w:rsidP="00E92D85">
      <w:pPr>
        <w:pStyle w:val="ListParagraph"/>
        <w:numPr>
          <w:ilvl w:val="0"/>
          <w:numId w:val="10"/>
        </w:numPr>
        <w:rPr>
          <w:rFonts w:eastAsia="Times New Roman"/>
        </w:rPr>
      </w:pPr>
      <w:r w:rsidRPr="00B5169B">
        <w:rPr>
          <w:rFonts w:eastAsia="Times New Roman"/>
        </w:rPr>
        <w:t xml:space="preserve">Assists with the creation of presentation and training materials to support </w:t>
      </w:r>
      <w:r w:rsidR="00E92D85">
        <w:rPr>
          <w:rFonts w:eastAsia="Times New Roman"/>
        </w:rPr>
        <w:t xml:space="preserve">DEI </w:t>
      </w:r>
      <w:r w:rsidRPr="00B5169B">
        <w:rPr>
          <w:rFonts w:eastAsia="Times New Roman"/>
        </w:rPr>
        <w:t xml:space="preserve">efforts. </w:t>
      </w:r>
      <w:r w:rsidR="00E92D85">
        <w:rPr>
          <w:rFonts w:eastAsia="Times New Roman"/>
        </w:rPr>
        <w:t>May lead meetings in support of program.</w:t>
      </w:r>
    </w:p>
    <w:p w14:paraId="649A5FED" w14:textId="77777777" w:rsidR="007A718E" w:rsidRPr="00B5169B" w:rsidRDefault="00E92D85" w:rsidP="007A718E">
      <w:pPr>
        <w:pStyle w:val="ListParagraph"/>
        <w:numPr>
          <w:ilvl w:val="0"/>
          <w:numId w:val="10"/>
        </w:numPr>
        <w:rPr>
          <w:rFonts w:eastAsia="Times New Roman"/>
        </w:rPr>
      </w:pPr>
      <w:r>
        <w:rPr>
          <w:rFonts w:eastAsia="Times New Roman"/>
        </w:rPr>
        <w:t>Supports development, reporting, and forecast of metrics for DEI program and activities</w:t>
      </w:r>
      <w:r w:rsidR="007A718E" w:rsidRPr="00B5169B">
        <w:rPr>
          <w:rFonts w:eastAsia="Times New Roman"/>
        </w:rPr>
        <w:t>.</w:t>
      </w:r>
      <w:r>
        <w:rPr>
          <w:rFonts w:eastAsia="Times New Roman"/>
        </w:rPr>
        <w:t xml:space="preserve">  Will participate in quarterly and annual reporting requirements as needed. </w:t>
      </w:r>
    </w:p>
    <w:p w14:paraId="115EE117" w14:textId="77777777" w:rsidR="007A718E" w:rsidRPr="00B5169B" w:rsidRDefault="007A718E" w:rsidP="007A718E">
      <w:pPr>
        <w:pStyle w:val="ListParagraph"/>
        <w:numPr>
          <w:ilvl w:val="0"/>
          <w:numId w:val="10"/>
        </w:numPr>
        <w:rPr>
          <w:rFonts w:eastAsia="MS Mincho"/>
          <w:bCs/>
        </w:rPr>
      </w:pPr>
      <w:r w:rsidRPr="00B5169B">
        <w:rPr>
          <w:rFonts w:eastAsia="MS Mincho"/>
          <w:bCs/>
        </w:rPr>
        <w:t>Occasionally works special events outside of normal business hours within Oregon and SW Washington</w:t>
      </w:r>
      <w:r w:rsidRPr="00B5169B">
        <w:rPr>
          <w:rFonts w:eastAsia="MS Mincho"/>
        </w:rPr>
        <w:t>.</w:t>
      </w:r>
    </w:p>
    <w:p w14:paraId="7FEDE899" w14:textId="77777777" w:rsidR="00E92D85" w:rsidRPr="00B5169B" w:rsidRDefault="00E92D85" w:rsidP="00E92D85">
      <w:pPr>
        <w:numPr>
          <w:ilvl w:val="0"/>
          <w:numId w:val="10"/>
        </w:numPr>
      </w:pPr>
      <w:r w:rsidRPr="00B5169B">
        <w:t xml:space="preserve">Manages and responds to internal inquiries about </w:t>
      </w:r>
      <w:r>
        <w:t xml:space="preserve">DEI initiatives and </w:t>
      </w:r>
      <w:r w:rsidRPr="00B5169B">
        <w:t xml:space="preserve">activities.  </w:t>
      </w:r>
    </w:p>
    <w:p w14:paraId="65012D17" w14:textId="77777777" w:rsidR="007A718E" w:rsidRPr="00B5169B" w:rsidRDefault="007A718E" w:rsidP="007A718E">
      <w:pPr>
        <w:pStyle w:val="BodyText"/>
        <w:numPr>
          <w:ilvl w:val="0"/>
          <w:numId w:val="10"/>
        </w:numPr>
        <w:contextualSpacing/>
        <w:jc w:val="left"/>
        <w:rPr>
          <w:rFonts w:ascii="Calibri" w:hAnsi="Calibri" w:cs="Calibri"/>
          <w:sz w:val="22"/>
          <w:szCs w:val="22"/>
        </w:rPr>
      </w:pPr>
      <w:r w:rsidRPr="00B5169B">
        <w:rPr>
          <w:rFonts w:ascii="Calibri" w:eastAsia="MS Mincho" w:hAnsi="Calibri" w:cs="Calibri"/>
          <w:sz w:val="22"/>
          <w:szCs w:val="22"/>
        </w:rPr>
        <w:t xml:space="preserve">Performs other duties as assigned. </w:t>
      </w:r>
    </w:p>
    <w:p w14:paraId="792BC0C4" w14:textId="77777777" w:rsidR="00C61307" w:rsidRPr="00826FD1" w:rsidRDefault="00C61307" w:rsidP="005606EA">
      <w:pPr>
        <w:shd w:val="clear" w:color="auto" w:fill="FFFFFF"/>
        <w:textAlignment w:val="baseline"/>
        <w:rPr>
          <w:rFonts w:asciiTheme="minorHAnsi" w:hAnsiTheme="minorHAnsi" w:cstheme="minorHAnsi"/>
          <w:color w:val="000000"/>
        </w:rPr>
      </w:pPr>
    </w:p>
    <w:p w14:paraId="1E8F113F" w14:textId="77777777" w:rsidR="00474DDD" w:rsidRPr="00826FD1" w:rsidRDefault="00474DDD" w:rsidP="00474DDD">
      <w:pPr>
        <w:rPr>
          <w:rFonts w:asciiTheme="minorHAnsi" w:eastAsia="Times New Roman" w:hAnsiTheme="minorHAnsi" w:cstheme="minorHAnsi"/>
          <w:b/>
          <w:bCs/>
          <w:color w:val="000000"/>
          <w:u w:val="single"/>
        </w:rPr>
      </w:pPr>
      <w:r w:rsidRPr="00826FD1">
        <w:rPr>
          <w:rFonts w:asciiTheme="minorHAnsi" w:eastAsia="Times New Roman" w:hAnsiTheme="minorHAnsi" w:cstheme="minorHAnsi"/>
          <w:b/>
          <w:bCs/>
          <w:color w:val="000000"/>
          <w:u w:val="single"/>
        </w:rPr>
        <w:t>KNOWLEDGE, SKILLS &amp; COMPETENCIES:</w:t>
      </w:r>
    </w:p>
    <w:p w14:paraId="7195630B" w14:textId="77777777" w:rsidR="007651D7" w:rsidRPr="00826FD1" w:rsidRDefault="007651D7" w:rsidP="007651D7">
      <w:pPr>
        <w:numPr>
          <w:ilvl w:val="0"/>
          <w:numId w:val="13"/>
        </w:numPr>
        <w:shd w:val="clear" w:color="auto" w:fill="FFFFFF"/>
        <w:spacing w:before="100" w:beforeAutospacing="1" w:after="100" w:afterAutospacing="1"/>
        <w:rPr>
          <w:rFonts w:asciiTheme="minorHAnsi" w:eastAsia="Times New Roman" w:hAnsiTheme="minorHAnsi" w:cstheme="minorHAnsi"/>
          <w:color w:val="000000"/>
        </w:rPr>
      </w:pPr>
      <w:r w:rsidRPr="00826FD1">
        <w:rPr>
          <w:rFonts w:asciiTheme="minorHAnsi" w:eastAsia="Times New Roman" w:hAnsiTheme="minorHAnsi" w:cstheme="minorHAnsi"/>
          <w:color w:val="000000"/>
        </w:rPr>
        <w:t>Knowledge and understanding of the issues surrounding access, equity, diversity, inclusion, implicit bias and institutional racism</w:t>
      </w:r>
      <w:r>
        <w:rPr>
          <w:rFonts w:asciiTheme="minorHAnsi" w:eastAsia="Times New Roman" w:hAnsiTheme="minorHAnsi" w:cstheme="minorHAnsi"/>
          <w:color w:val="000000"/>
        </w:rPr>
        <w:t>.</w:t>
      </w:r>
    </w:p>
    <w:p w14:paraId="0B058FF1" w14:textId="77777777" w:rsidR="007651D7" w:rsidRPr="00BC01F2" w:rsidRDefault="007651D7" w:rsidP="007651D7">
      <w:pPr>
        <w:numPr>
          <w:ilvl w:val="0"/>
          <w:numId w:val="13"/>
        </w:numPr>
        <w:jc w:val="both"/>
        <w:rPr>
          <w:rFonts w:cs="Calibri"/>
        </w:rPr>
      </w:pPr>
      <w:r w:rsidRPr="00BC01F2">
        <w:rPr>
          <w:rFonts w:cs="Calibri"/>
        </w:rPr>
        <w:t>Exceptional customer service and interpersonal skills.  Experience in working effectively and influencing decision makers with a variety of personalities in a fast-paced, progressive environment.</w:t>
      </w:r>
    </w:p>
    <w:p w14:paraId="6F6FB63D" w14:textId="77777777" w:rsidR="007651D7" w:rsidRPr="001D4BF9" w:rsidRDefault="007651D7" w:rsidP="001D4BF9">
      <w:pPr>
        <w:numPr>
          <w:ilvl w:val="0"/>
          <w:numId w:val="13"/>
        </w:numPr>
        <w:jc w:val="both"/>
        <w:rPr>
          <w:rFonts w:cs="Calibri"/>
        </w:rPr>
      </w:pPr>
      <w:r w:rsidRPr="00BC01F2">
        <w:rPr>
          <w:rFonts w:cs="Calibri"/>
        </w:rPr>
        <w:t>Strong organizational skills and ability to manage multiple projects simultaneously</w:t>
      </w:r>
      <w:r>
        <w:rPr>
          <w:rFonts w:cs="Calibri"/>
        </w:rPr>
        <w:t xml:space="preserve"> in a timely manner</w:t>
      </w:r>
      <w:r w:rsidRPr="00BC01F2">
        <w:rPr>
          <w:rFonts w:cs="Calibri"/>
        </w:rPr>
        <w:t>.</w:t>
      </w:r>
      <w:r w:rsidR="001D4BF9" w:rsidRPr="001D4BF9">
        <w:rPr>
          <w:rFonts w:cs="Calibri"/>
        </w:rPr>
        <w:t xml:space="preserve"> </w:t>
      </w:r>
      <w:r w:rsidR="001D4BF9">
        <w:rPr>
          <w:rFonts w:cs="Calibri"/>
        </w:rPr>
        <w:t xml:space="preserve">Careful </w:t>
      </w:r>
      <w:r w:rsidR="001D4BF9" w:rsidRPr="00BC01F2">
        <w:rPr>
          <w:rFonts w:cs="Calibri"/>
        </w:rPr>
        <w:t>attention to detail</w:t>
      </w:r>
      <w:r w:rsidR="00E36E7F">
        <w:rPr>
          <w:rFonts w:cs="Calibri"/>
        </w:rPr>
        <w:t xml:space="preserve">, </w:t>
      </w:r>
      <w:r w:rsidR="001D4BF9" w:rsidRPr="00BC01F2">
        <w:rPr>
          <w:rFonts w:cs="Calibri"/>
        </w:rPr>
        <w:t>accuracy in performing job duties</w:t>
      </w:r>
      <w:r w:rsidR="00E36E7F">
        <w:rPr>
          <w:rFonts w:cs="Calibri"/>
        </w:rPr>
        <w:t xml:space="preserve"> and acts with a sense of urgency</w:t>
      </w:r>
      <w:r w:rsidR="001D4BF9" w:rsidRPr="00BC01F2">
        <w:rPr>
          <w:rFonts w:cs="Calibri"/>
        </w:rPr>
        <w:t>.</w:t>
      </w:r>
    </w:p>
    <w:p w14:paraId="2BAF2A03" w14:textId="77777777" w:rsidR="007651D7" w:rsidRPr="00BC01F2" w:rsidRDefault="007651D7" w:rsidP="007651D7">
      <w:pPr>
        <w:numPr>
          <w:ilvl w:val="0"/>
          <w:numId w:val="13"/>
        </w:numPr>
        <w:jc w:val="both"/>
        <w:rPr>
          <w:rFonts w:cs="Calibri"/>
        </w:rPr>
      </w:pPr>
      <w:r w:rsidRPr="00BC01F2">
        <w:rPr>
          <w:rFonts w:cs="Calibri"/>
        </w:rPr>
        <w:t>Ability to maintain confidentiality.</w:t>
      </w:r>
    </w:p>
    <w:p w14:paraId="79EB85A2" w14:textId="77777777" w:rsidR="007651D7" w:rsidRPr="007651D7" w:rsidRDefault="007651D7" w:rsidP="007651D7">
      <w:pPr>
        <w:numPr>
          <w:ilvl w:val="0"/>
          <w:numId w:val="13"/>
        </w:numPr>
        <w:jc w:val="both"/>
        <w:rPr>
          <w:rFonts w:cs="Calibri"/>
        </w:rPr>
      </w:pPr>
      <w:r w:rsidRPr="00BC01F2">
        <w:rPr>
          <w:rFonts w:cs="Calibri"/>
        </w:rPr>
        <w:t>Well-developed personal computer</w:t>
      </w:r>
      <w:r w:rsidR="00E36E7F">
        <w:rPr>
          <w:rFonts w:cs="Calibri"/>
        </w:rPr>
        <w:t xml:space="preserve"> </w:t>
      </w:r>
      <w:r w:rsidRPr="00BC01F2">
        <w:rPr>
          <w:rFonts w:cs="Calibri"/>
        </w:rPr>
        <w:t>skills using internet, and MS Office programs.</w:t>
      </w:r>
      <w:r>
        <w:rPr>
          <w:rFonts w:cs="Calibri"/>
        </w:rPr>
        <w:t xml:space="preserve">  Adept at excel and experienced in translating data into meaningful charts and dashboards.</w:t>
      </w:r>
    </w:p>
    <w:p w14:paraId="5B72A22B" w14:textId="77777777" w:rsidR="005125EA" w:rsidRPr="00826FD1" w:rsidRDefault="00123829" w:rsidP="00CA5B95">
      <w:pPr>
        <w:pStyle w:val="NoSpacing"/>
        <w:numPr>
          <w:ilvl w:val="0"/>
          <w:numId w:val="13"/>
        </w:numPr>
        <w:rPr>
          <w:rFonts w:asciiTheme="minorHAnsi" w:hAnsiTheme="minorHAnsi" w:cstheme="minorHAnsi"/>
        </w:rPr>
      </w:pPr>
      <w:r w:rsidRPr="00826FD1">
        <w:rPr>
          <w:rFonts w:asciiTheme="minorHAnsi" w:hAnsiTheme="minorHAnsi" w:cstheme="minorHAnsi"/>
        </w:rPr>
        <w:t>Exceptional verbal and written communication skills, with the</w:t>
      </w:r>
      <w:r w:rsidR="00EB5CF8" w:rsidRPr="00826FD1">
        <w:rPr>
          <w:rFonts w:asciiTheme="minorHAnsi" w:hAnsiTheme="minorHAnsi" w:cstheme="minorHAnsi"/>
        </w:rPr>
        <w:t xml:space="preserve"> ability to maintain professionalism</w:t>
      </w:r>
      <w:r w:rsidR="005125EA" w:rsidRPr="00826FD1">
        <w:rPr>
          <w:rFonts w:asciiTheme="minorHAnsi" w:hAnsiTheme="minorHAnsi" w:cstheme="minorHAnsi"/>
        </w:rPr>
        <w:t xml:space="preserve"> and a positive </w:t>
      </w:r>
      <w:r w:rsidR="00C7341C" w:rsidRPr="00826FD1">
        <w:rPr>
          <w:rFonts w:asciiTheme="minorHAnsi" w:hAnsiTheme="minorHAnsi" w:cstheme="minorHAnsi"/>
        </w:rPr>
        <w:t>outlook</w:t>
      </w:r>
      <w:r w:rsidR="005125EA" w:rsidRPr="00826FD1">
        <w:rPr>
          <w:rFonts w:asciiTheme="minorHAnsi" w:hAnsiTheme="minorHAnsi" w:cstheme="minorHAnsi"/>
        </w:rPr>
        <w:t>.</w:t>
      </w:r>
      <w:r w:rsidR="00461FA0" w:rsidRPr="00826FD1">
        <w:rPr>
          <w:rFonts w:asciiTheme="minorHAnsi" w:hAnsiTheme="minorHAnsi" w:cstheme="minorHAnsi"/>
        </w:rPr>
        <w:t xml:space="preserve">  </w:t>
      </w:r>
    </w:p>
    <w:p w14:paraId="57C43173" w14:textId="77777777" w:rsidR="00EB5CF8" w:rsidRPr="00826FD1" w:rsidRDefault="005125EA" w:rsidP="00CA5B95">
      <w:pPr>
        <w:pStyle w:val="NoSpacing"/>
        <w:numPr>
          <w:ilvl w:val="0"/>
          <w:numId w:val="13"/>
        </w:numPr>
        <w:rPr>
          <w:rFonts w:asciiTheme="minorHAnsi" w:hAnsiTheme="minorHAnsi" w:cstheme="minorHAnsi"/>
        </w:rPr>
      </w:pPr>
      <w:r w:rsidRPr="00826FD1">
        <w:rPr>
          <w:rFonts w:asciiTheme="minorHAnsi" w:hAnsiTheme="minorHAnsi" w:cstheme="minorHAnsi"/>
        </w:rPr>
        <w:t>Polished, professional, and effective presentation skills for all audiences and levels within and outside the organization.</w:t>
      </w:r>
      <w:r w:rsidR="008C6CED" w:rsidRPr="00826FD1">
        <w:rPr>
          <w:rFonts w:asciiTheme="minorHAnsi" w:hAnsiTheme="minorHAnsi" w:cstheme="minorHAnsi"/>
        </w:rPr>
        <w:t xml:space="preserve"> </w:t>
      </w:r>
    </w:p>
    <w:p w14:paraId="1CA9DCD9" w14:textId="77777777" w:rsidR="00EB5CF8" w:rsidRPr="00826FD1" w:rsidRDefault="00EB5CF8" w:rsidP="00CA5B95">
      <w:pPr>
        <w:pStyle w:val="NoSpacing"/>
        <w:numPr>
          <w:ilvl w:val="0"/>
          <w:numId w:val="13"/>
        </w:numPr>
        <w:rPr>
          <w:rFonts w:asciiTheme="minorHAnsi" w:hAnsiTheme="minorHAnsi" w:cstheme="minorHAnsi"/>
        </w:rPr>
      </w:pPr>
      <w:r w:rsidRPr="00826FD1">
        <w:rPr>
          <w:rFonts w:asciiTheme="minorHAnsi" w:hAnsiTheme="minorHAnsi" w:cstheme="minorHAnsi"/>
        </w:rPr>
        <w:t>Sound decision making ability using judgement and ingenuity while keeping brand protection at forefront.</w:t>
      </w:r>
    </w:p>
    <w:p w14:paraId="3B8A4307" w14:textId="77777777" w:rsidR="0015698E" w:rsidRPr="00826FD1" w:rsidRDefault="0015698E" w:rsidP="00474DDD">
      <w:pPr>
        <w:rPr>
          <w:rFonts w:asciiTheme="minorHAnsi" w:eastAsia="Times New Roman" w:hAnsiTheme="minorHAnsi" w:cstheme="minorHAnsi"/>
          <w:color w:val="000000"/>
          <w:u w:val="single"/>
        </w:rPr>
      </w:pPr>
    </w:p>
    <w:p w14:paraId="423A4759" w14:textId="77777777" w:rsidR="00373A07" w:rsidRPr="00826FD1" w:rsidRDefault="00474DDD" w:rsidP="00373A07">
      <w:pPr>
        <w:shd w:val="clear" w:color="auto" w:fill="FFFFFF"/>
        <w:textAlignment w:val="baseline"/>
        <w:rPr>
          <w:rFonts w:asciiTheme="minorHAnsi" w:hAnsiTheme="minorHAnsi" w:cstheme="minorHAnsi"/>
          <w:b/>
          <w:color w:val="000000"/>
          <w:u w:val="single"/>
        </w:rPr>
      </w:pPr>
      <w:r w:rsidRPr="00826FD1">
        <w:rPr>
          <w:rFonts w:asciiTheme="minorHAnsi" w:hAnsiTheme="minorHAnsi" w:cstheme="minorHAnsi"/>
          <w:b/>
          <w:color w:val="000000"/>
          <w:u w:val="single"/>
        </w:rPr>
        <w:t>QUALIFICATIONS:</w:t>
      </w:r>
    </w:p>
    <w:p w14:paraId="50CFF913" w14:textId="77777777" w:rsidR="00E36E7F" w:rsidRDefault="00E36E7F" w:rsidP="00E36E7F">
      <w:pPr>
        <w:numPr>
          <w:ilvl w:val="0"/>
          <w:numId w:val="7"/>
        </w:numPr>
        <w:ind w:left="480"/>
        <w:textAlignment w:val="baseline"/>
        <w:rPr>
          <w:rFonts w:asciiTheme="minorHAnsi" w:eastAsia="Times New Roman" w:hAnsiTheme="minorHAnsi" w:cstheme="minorHAnsi"/>
        </w:rPr>
      </w:pPr>
      <w:r w:rsidRPr="00E36E7F">
        <w:rPr>
          <w:rFonts w:asciiTheme="minorHAnsi" w:eastAsia="Times New Roman" w:hAnsiTheme="minorHAnsi" w:cstheme="minorHAnsi"/>
        </w:rPr>
        <w:lastRenderedPageBreak/>
        <w:t xml:space="preserve">Preferred 2+ years’ college (preferred areas of </w:t>
      </w:r>
      <w:r>
        <w:rPr>
          <w:rFonts w:asciiTheme="minorHAnsi" w:eastAsia="Times New Roman" w:hAnsiTheme="minorHAnsi" w:cstheme="minorHAnsi"/>
        </w:rPr>
        <w:t>interest would be c</w:t>
      </w:r>
      <w:r w:rsidRPr="00E36E7F">
        <w:rPr>
          <w:rFonts w:asciiTheme="minorHAnsi" w:eastAsia="Times New Roman" w:hAnsiTheme="minorHAnsi" w:cstheme="minorHAnsi"/>
        </w:rPr>
        <w:t>ommunications, marketing, equity studies, business, HR</w:t>
      </w:r>
      <w:r>
        <w:rPr>
          <w:rFonts w:asciiTheme="minorHAnsi" w:eastAsia="Times New Roman" w:hAnsiTheme="minorHAnsi" w:cstheme="minorHAnsi"/>
        </w:rPr>
        <w:t>, training).</w:t>
      </w:r>
    </w:p>
    <w:p w14:paraId="55931C47" w14:textId="77777777" w:rsidR="0036684E" w:rsidRPr="00E36E7F" w:rsidRDefault="00455CF6" w:rsidP="00E36E7F">
      <w:pPr>
        <w:numPr>
          <w:ilvl w:val="0"/>
          <w:numId w:val="7"/>
        </w:numPr>
        <w:ind w:left="480"/>
        <w:textAlignment w:val="baseline"/>
        <w:rPr>
          <w:rFonts w:asciiTheme="minorHAnsi" w:eastAsia="Times New Roman" w:hAnsiTheme="minorHAnsi" w:cstheme="minorHAnsi"/>
        </w:rPr>
      </w:pPr>
      <w:r w:rsidRPr="00E36E7F">
        <w:rPr>
          <w:rFonts w:asciiTheme="minorHAnsi" w:eastAsia="Times New Roman" w:hAnsiTheme="minorHAnsi" w:cstheme="minorHAnsi"/>
        </w:rPr>
        <w:t>DEI program</w:t>
      </w:r>
      <w:r w:rsidR="001D41CF" w:rsidRPr="00E36E7F">
        <w:rPr>
          <w:rFonts w:asciiTheme="minorHAnsi" w:eastAsia="Times New Roman" w:hAnsiTheme="minorHAnsi" w:cstheme="minorHAnsi"/>
        </w:rPr>
        <w:t xml:space="preserve"> experience </w:t>
      </w:r>
      <w:r w:rsidR="00461FA0" w:rsidRPr="00E36E7F">
        <w:rPr>
          <w:rFonts w:asciiTheme="minorHAnsi" w:eastAsia="Times New Roman" w:hAnsiTheme="minorHAnsi" w:cstheme="minorHAnsi"/>
        </w:rPr>
        <w:t>preferred</w:t>
      </w:r>
      <w:r w:rsidR="00E36E7F">
        <w:rPr>
          <w:rFonts w:asciiTheme="minorHAnsi" w:eastAsia="Times New Roman" w:hAnsiTheme="minorHAnsi" w:cstheme="minorHAnsi"/>
        </w:rPr>
        <w:t>.</w:t>
      </w:r>
    </w:p>
    <w:p w14:paraId="07B0A97C" w14:textId="77777777" w:rsidR="00ED3001" w:rsidRDefault="00ED3001" w:rsidP="009C27F0">
      <w:pPr>
        <w:numPr>
          <w:ilvl w:val="0"/>
          <w:numId w:val="7"/>
        </w:numPr>
        <w:shd w:val="clear" w:color="auto" w:fill="FFFFFF"/>
        <w:tabs>
          <w:tab w:val="clear" w:pos="720"/>
          <w:tab w:val="num" w:pos="360"/>
        </w:tabs>
        <w:spacing w:before="100" w:beforeAutospacing="1" w:after="100" w:afterAutospacing="1"/>
        <w:ind w:left="360" w:hanging="270"/>
        <w:rPr>
          <w:rFonts w:asciiTheme="minorHAnsi" w:eastAsia="Times New Roman" w:hAnsiTheme="minorHAnsi" w:cstheme="minorHAnsi"/>
          <w:color w:val="000000"/>
        </w:rPr>
      </w:pPr>
      <w:r w:rsidRPr="00826FD1">
        <w:rPr>
          <w:rFonts w:asciiTheme="minorHAnsi" w:eastAsia="Times New Roman" w:hAnsiTheme="minorHAnsi" w:cstheme="minorHAnsi"/>
          <w:color w:val="000000"/>
        </w:rPr>
        <w:t xml:space="preserve">Experience </w:t>
      </w:r>
      <w:r w:rsidR="00E36E7F">
        <w:rPr>
          <w:rFonts w:asciiTheme="minorHAnsi" w:eastAsia="Times New Roman" w:hAnsiTheme="minorHAnsi" w:cstheme="minorHAnsi"/>
          <w:color w:val="000000"/>
        </w:rPr>
        <w:t>in building r</w:t>
      </w:r>
      <w:r w:rsidRPr="00826FD1">
        <w:rPr>
          <w:rFonts w:asciiTheme="minorHAnsi" w:eastAsia="Times New Roman" w:hAnsiTheme="minorHAnsi" w:cstheme="minorHAnsi"/>
          <w:color w:val="000000"/>
        </w:rPr>
        <w:t>elationships with underserved or underrepresented communities</w:t>
      </w:r>
      <w:r w:rsidR="00E36E7F">
        <w:rPr>
          <w:rFonts w:asciiTheme="minorHAnsi" w:eastAsia="Times New Roman" w:hAnsiTheme="minorHAnsi" w:cstheme="minorHAnsi"/>
          <w:color w:val="000000"/>
        </w:rPr>
        <w:t xml:space="preserve"> and community partners. </w:t>
      </w:r>
    </w:p>
    <w:p w14:paraId="1F62BDC9" w14:textId="77777777" w:rsidR="00E36E7F" w:rsidRPr="00826FD1" w:rsidRDefault="00E36E7F" w:rsidP="009C27F0">
      <w:pPr>
        <w:numPr>
          <w:ilvl w:val="0"/>
          <w:numId w:val="7"/>
        </w:numPr>
        <w:shd w:val="clear" w:color="auto" w:fill="FFFFFF"/>
        <w:tabs>
          <w:tab w:val="clear" w:pos="720"/>
          <w:tab w:val="num" w:pos="360"/>
        </w:tabs>
        <w:spacing w:before="100" w:beforeAutospacing="1" w:after="100" w:afterAutospacing="1"/>
        <w:ind w:left="360" w:hanging="270"/>
        <w:rPr>
          <w:rFonts w:asciiTheme="minorHAnsi" w:eastAsia="Times New Roman" w:hAnsiTheme="minorHAnsi" w:cstheme="minorHAnsi"/>
          <w:color w:val="000000"/>
        </w:rPr>
      </w:pPr>
      <w:r>
        <w:rPr>
          <w:rFonts w:asciiTheme="minorHAnsi" w:eastAsia="Times New Roman" w:hAnsiTheme="minorHAnsi" w:cstheme="minorHAnsi"/>
          <w:color w:val="000000"/>
        </w:rPr>
        <w:t>Light physical exertions with ability to lift up to 40 pounds.</w:t>
      </w:r>
    </w:p>
    <w:p w14:paraId="2A17834A" w14:textId="77777777" w:rsidR="000807D6" w:rsidRPr="00826FD1" w:rsidRDefault="000807D6" w:rsidP="009C27F0">
      <w:pPr>
        <w:numPr>
          <w:ilvl w:val="0"/>
          <w:numId w:val="7"/>
        </w:numPr>
        <w:shd w:val="clear" w:color="auto" w:fill="FFFFFF"/>
        <w:tabs>
          <w:tab w:val="clear" w:pos="720"/>
          <w:tab w:val="num" w:pos="360"/>
        </w:tabs>
        <w:spacing w:before="100" w:beforeAutospacing="1" w:after="100" w:afterAutospacing="1"/>
        <w:ind w:left="360" w:hanging="270"/>
        <w:rPr>
          <w:rFonts w:asciiTheme="minorHAnsi" w:eastAsia="Times New Roman" w:hAnsiTheme="minorHAnsi" w:cstheme="minorHAnsi"/>
          <w:color w:val="000000"/>
        </w:rPr>
      </w:pPr>
      <w:r w:rsidRPr="00826FD1">
        <w:rPr>
          <w:rFonts w:asciiTheme="minorHAnsi" w:eastAsia="Times New Roman" w:hAnsiTheme="minorHAnsi" w:cstheme="minorHAnsi"/>
          <w:color w:val="000000"/>
        </w:rPr>
        <w:t>Ability and willingness to occasionally work night and weekends</w:t>
      </w:r>
      <w:r w:rsidR="00461FA0" w:rsidRPr="00826FD1">
        <w:rPr>
          <w:rFonts w:asciiTheme="minorHAnsi" w:eastAsia="Times New Roman" w:hAnsiTheme="minorHAnsi" w:cstheme="minorHAnsi"/>
          <w:color w:val="000000"/>
        </w:rPr>
        <w:t>.</w:t>
      </w:r>
    </w:p>
    <w:p w14:paraId="63147B5B" w14:textId="77777777" w:rsidR="000807D6" w:rsidRPr="00826FD1" w:rsidRDefault="000807D6" w:rsidP="009C27F0">
      <w:pPr>
        <w:numPr>
          <w:ilvl w:val="0"/>
          <w:numId w:val="7"/>
        </w:numPr>
        <w:shd w:val="clear" w:color="auto" w:fill="FFFFFF"/>
        <w:tabs>
          <w:tab w:val="clear" w:pos="720"/>
          <w:tab w:val="num" w:pos="360"/>
        </w:tabs>
        <w:spacing w:before="100" w:beforeAutospacing="1" w:after="100" w:afterAutospacing="1"/>
        <w:ind w:left="360" w:hanging="270"/>
        <w:rPr>
          <w:rFonts w:asciiTheme="minorHAnsi" w:eastAsia="Times New Roman" w:hAnsiTheme="minorHAnsi" w:cstheme="minorHAnsi"/>
          <w:color w:val="000000"/>
        </w:rPr>
      </w:pPr>
      <w:r w:rsidRPr="00826FD1">
        <w:rPr>
          <w:rFonts w:asciiTheme="minorHAnsi" w:eastAsia="Times New Roman" w:hAnsiTheme="minorHAnsi" w:cstheme="minorHAnsi"/>
          <w:color w:val="000000"/>
        </w:rPr>
        <w:t>Valid driver’s license</w:t>
      </w:r>
      <w:r w:rsidR="00E36E7F">
        <w:rPr>
          <w:rFonts w:asciiTheme="minorHAnsi" w:eastAsia="Times New Roman" w:hAnsiTheme="minorHAnsi" w:cstheme="minorHAnsi"/>
          <w:color w:val="000000"/>
        </w:rPr>
        <w:t xml:space="preserve">, with clear driving record and reliable means of transportation for </w:t>
      </w:r>
      <w:r w:rsidRPr="00826FD1">
        <w:rPr>
          <w:rFonts w:asciiTheme="minorHAnsi" w:eastAsia="Times New Roman" w:hAnsiTheme="minorHAnsi" w:cstheme="minorHAnsi"/>
          <w:color w:val="000000"/>
        </w:rPr>
        <w:t>occasion</w:t>
      </w:r>
      <w:r w:rsidR="00E36E7F">
        <w:rPr>
          <w:rFonts w:asciiTheme="minorHAnsi" w:eastAsia="Times New Roman" w:hAnsiTheme="minorHAnsi" w:cstheme="minorHAnsi"/>
          <w:color w:val="000000"/>
        </w:rPr>
        <w:t xml:space="preserve"> travel</w:t>
      </w:r>
      <w:r w:rsidRPr="00826FD1">
        <w:rPr>
          <w:rFonts w:asciiTheme="minorHAnsi" w:eastAsia="Times New Roman" w:hAnsiTheme="minorHAnsi" w:cstheme="minorHAnsi"/>
          <w:color w:val="000000"/>
        </w:rPr>
        <w:t xml:space="preserve"> within Oregon and SW Washington</w:t>
      </w:r>
      <w:r w:rsidR="00461FA0" w:rsidRPr="00826FD1">
        <w:rPr>
          <w:rFonts w:asciiTheme="minorHAnsi" w:eastAsia="Times New Roman" w:hAnsiTheme="minorHAnsi" w:cstheme="minorHAnsi"/>
          <w:color w:val="000000"/>
        </w:rPr>
        <w:t>.</w:t>
      </w:r>
    </w:p>
    <w:p w14:paraId="23CD4B38" w14:textId="77777777" w:rsidR="00373A07" w:rsidRPr="00826FD1" w:rsidRDefault="00185C81" w:rsidP="00373A07">
      <w:pPr>
        <w:shd w:val="clear" w:color="auto" w:fill="FFFFFF"/>
        <w:textAlignment w:val="baseline"/>
        <w:rPr>
          <w:rFonts w:asciiTheme="minorHAnsi" w:hAnsiTheme="minorHAnsi" w:cstheme="minorHAnsi"/>
          <w:b/>
          <w:color w:val="000000"/>
          <w:u w:val="single"/>
        </w:rPr>
      </w:pPr>
      <w:r w:rsidRPr="00826FD1">
        <w:rPr>
          <w:rFonts w:asciiTheme="minorHAnsi" w:hAnsiTheme="minorHAnsi" w:cstheme="minorHAnsi"/>
          <w:b/>
          <w:color w:val="000000"/>
          <w:u w:val="single"/>
        </w:rPr>
        <w:t>PHYSICAL REQUIREMENTS:</w:t>
      </w:r>
    </w:p>
    <w:p w14:paraId="15CB722C" w14:textId="77777777" w:rsidR="00123829" w:rsidRPr="00826FD1" w:rsidRDefault="00123829" w:rsidP="00123829">
      <w:pPr>
        <w:pStyle w:val="NoSpacing"/>
        <w:numPr>
          <w:ilvl w:val="0"/>
          <w:numId w:val="14"/>
        </w:numPr>
        <w:rPr>
          <w:rFonts w:asciiTheme="minorHAnsi" w:eastAsia="Times New Roman" w:hAnsiTheme="minorHAnsi" w:cstheme="minorHAnsi"/>
        </w:rPr>
      </w:pPr>
      <w:r w:rsidRPr="00826FD1">
        <w:rPr>
          <w:rFonts w:asciiTheme="minorHAnsi" w:eastAsia="Times New Roman" w:hAnsiTheme="minorHAnsi" w:cstheme="minorHAnsi"/>
        </w:rPr>
        <w:t>Light physical exertions with ability to lift up to 40 pounds.</w:t>
      </w:r>
    </w:p>
    <w:p w14:paraId="38E7B8C2" w14:textId="77777777" w:rsidR="0015698E" w:rsidRPr="00826FD1" w:rsidRDefault="0015698E" w:rsidP="00373A07">
      <w:pPr>
        <w:shd w:val="clear" w:color="auto" w:fill="FFFFFF"/>
        <w:textAlignment w:val="baseline"/>
        <w:rPr>
          <w:rFonts w:asciiTheme="minorHAnsi" w:hAnsiTheme="minorHAnsi" w:cstheme="minorHAnsi"/>
          <w:b/>
          <w:color w:val="000000"/>
          <w:u w:val="single"/>
        </w:rPr>
      </w:pPr>
    </w:p>
    <w:p w14:paraId="2CA7BBDA" w14:textId="77777777" w:rsidR="00530C00" w:rsidRPr="00826FD1" w:rsidRDefault="00530C00">
      <w:pPr>
        <w:spacing w:after="160" w:line="259" w:lineRule="auto"/>
        <w:rPr>
          <w:rFonts w:asciiTheme="minorHAnsi" w:hAnsiTheme="minorHAnsi" w:cstheme="minorHAnsi"/>
          <w:bCs/>
          <w:color w:val="808080" w:themeColor="background1" w:themeShade="80"/>
        </w:rPr>
      </w:pPr>
      <w:r w:rsidRPr="00826FD1">
        <w:rPr>
          <w:rFonts w:asciiTheme="minorHAnsi" w:hAnsiTheme="minorHAnsi" w:cstheme="minorHAnsi"/>
          <w:bCs/>
          <w:color w:val="808080" w:themeColor="background1" w:themeShade="80"/>
        </w:rPr>
        <w:br w:type="page"/>
      </w:r>
    </w:p>
    <w:p w14:paraId="39DE57B6" w14:textId="77777777" w:rsidR="00210770" w:rsidRPr="00826FD1" w:rsidRDefault="00210770" w:rsidP="00210770">
      <w:pPr>
        <w:shd w:val="clear" w:color="auto" w:fill="FFFFFF"/>
        <w:textAlignment w:val="baseline"/>
        <w:rPr>
          <w:rFonts w:asciiTheme="minorHAnsi" w:hAnsiTheme="minorHAnsi" w:cstheme="minorHAnsi"/>
          <w:color w:val="444444"/>
        </w:rPr>
      </w:pPr>
    </w:p>
    <w:p w14:paraId="21D7BFD4" w14:textId="77777777" w:rsidR="0036684E" w:rsidRPr="00826FD1" w:rsidRDefault="0036684E" w:rsidP="00210770">
      <w:pPr>
        <w:shd w:val="clear" w:color="auto" w:fill="FFFFFF"/>
        <w:textAlignment w:val="baseline"/>
        <w:rPr>
          <w:rFonts w:asciiTheme="minorHAnsi" w:hAnsiTheme="minorHAnsi" w:cstheme="minorHAnsi"/>
          <w:color w:val="444444"/>
        </w:rPr>
      </w:pPr>
      <w:r w:rsidRPr="00826FD1">
        <w:rPr>
          <w:rFonts w:asciiTheme="minorHAnsi" w:hAnsiTheme="minorHAnsi" w:cstheme="minorHAnsi"/>
          <w:color w:val="444444"/>
        </w:rPr>
        <w:t>Screening questions</w:t>
      </w:r>
    </w:p>
    <w:p w14:paraId="6CE6F244" w14:textId="77777777" w:rsidR="00E36E7F" w:rsidRDefault="00E36E7F" w:rsidP="001140C7">
      <w:pPr>
        <w:pStyle w:val="ListParagraph"/>
        <w:numPr>
          <w:ilvl w:val="0"/>
          <w:numId w:val="14"/>
        </w:numPr>
        <w:shd w:val="clear" w:color="auto" w:fill="FFFFFF"/>
        <w:textAlignment w:val="baseline"/>
        <w:rPr>
          <w:rFonts w:asciiTheme="minorHAnsi" w:hAnsiTheme="minorHAnsi" w:cstheme="minorHAnsi"/>
          <w:color w:val="444444"/>
        </w:rPr>
      </w:pPr>
      <w:r>
        <w:rPr>
          <w:rFonts w:asciiTheme="minorHAnsi" w:hAnsiTheme="minorHAnsi" w:cstheme="minorHAnsi"/>
          <w:color w:val="444444"/>
        </w:rPr>
        <w:t>Tell me about the connections you have with underserved populations. What roles have you held and what were your key responsibilities.</w:t>
      </w:r>
    </w:p>
    <w:p w14:paraId="72E91B21" w14:textId="77777777" w:rsidR="00196FF6" w:rsidRDefault="00196FF6" w:rsidP="001140C7">
      <w:pPr>
        <w:pStyle w:val="ListParagraph"/>
        <w:numPr>
          <w:ilvl w:val="0"/>
          <w:numId w:val="14"/>
        </w:numPr>
        <w:shd w:val="clear" w:color="auto" w:fill="FFFFFF"/>
        <w:textAlignment w:val="baseline"/>
        <w:rPr>
          <w:rFonts w:asciiTheme="minorHAnsi" w:hAnsiTheme="minorHAnsi" w:cstheme="minorHAnsi"/>
          <w:color w:val="444444"/>
        </w:rPr>
      </w:pPr>
      <w:r>
        <w:rPr>
          <w:rFonts w:asciiTheme="minorHAnsi" w:hAnsiTheme="minorHAnsi" w:cstheme="minorHAnsi"/>
          <w:color w:val="444444"/>
        </w:rPr>
        <w:t>Describe a time in which you had to take a large amount of data and consolidate it into a chart or presentation.  What was difficult about the endeavor and what did you find to be most helpful as you worked through the project?</w:t>
      </w:r>
    </w:p>
    <w:p w14:paraId="73C2A7B6" w14:textId="77777777" w:rsidR="00196FF6" w:rsidRDefault="00196FF6" w:rsidP="001140C7">
      <w:pPr>
        <w:pStyle w:val="ListParagraph"/>
        <w:numPr>
          <w:ilvl w:val="0"/>
          <w:numId w:val="14"/>
        </w:numPr>
        <w:shd w:val="clear" w:color="auto" w:fill="FFFFFF"/>
        <w:textAlignment w:val="baseline"/>
        <w:rPr>
          <w:rFonts w:asciiTheme="minorHAnsi" w:hAnsiTheme="minorHAnsi" w:cstheme="minorHAnsi"/>
          <w:color w:val="444444"/>
        </w:rPr>
      </w:pPr>
      <w:r>
        <w:rPr>
          <w:rFonts w:asciiTheme="minorHAnsi" w:hAnsiTheme="minorHAnsi" w:cstheme="minorHAnsi"/>
          <w:color w:val="444444"/>
        </w:rPr>
        <w:t>Tell me about a time in which you took an ordinary task and developed it into something beyond expectations.  What did you learn about yourself in this project?</w:t>
      </w:r>
    </w:p>
    <w:p w14:paraId="0DA8F286" w14:textId="77777777" w:rsidR="00196FF6" w:rsidRDefault="00196FF6" w:rsidP="001140C7">
      <w:pPr>
        <w:pStyle w:val="ListParagraph"/>
        <w:numPr>
          <w:ilvl w:val="0"/>
          <w:numId w:val="14"/>
        </w:numPr>
        <w:shd w:val="clear" w:color="auto" w:fill="FFFFFF"/>
        <w:textAlignment w:val="baseline"/>
        <w:rPr>
          <w:rFonts w:asciiTheme="minorHAnsi" w:hAnsiTheme="minorHAnsi" w:cstheme="minorHAnsi"/>
          <w:color w:val="444444"/>
        </w:rPr>
      </w:pPr>
      <w:r>
        <w:rPr>
          <w:rFonts w:asciiTheme="minorHAnsi" w:hAnsiTheme="minorHAnsi" w:cstheme="minorHAnsi"/>
          <w:color w:val="444444"/>
        </w:rPr>
        <w:t xml:space="preserve">How do you stay organized?  </w:t>
      </w:r>
    </w:p>
    <w:sectPr w:rsidR="00196FF6" w:rsidSect="00461FA0">
      <w:footerReference w:type="default" r:id="rId7"/>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B7A46" w14:textId="77777777" w:rsidR="003E2538" w:rsidRDefault="003E2538" w:rsidP="00AF7321">
      <w:r>
        <w:separator/>
      </w:r>
    </w:p>
  </w:endnote>
  <w:endnote w:type="continuationSeparator" w:id="0">
    <w:p w14:paraId="41A82A31" w14:textId="77777777" w:rsidR="003E2538" w:rsidRDefault="003E2538" w:rsidP="00AF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8257" w14:textId="77777777" w:rsidR="00ED3001" w:rsidRDefault="00ED3001">
    <w:pPr>
      <w:pStyle w:val="Footer"/>
    </w:pPr>
  </w:p>
  <w:p w14:paraId="7058174C" w14:textId="77777777" w:rsidR="00ED3001" w:rsidRDefault="00ED3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F9E6E" w14:textId="77777777" w:rsidR="003E2538" w:rsidRDefault="003E2538" w:rsidP="00AF7321">
      <w:r>
        <w:separator/>
      </w:r>
    </w:p>
  </w:footnote>
  <w:footnote w:type="continuationSeparator" w:id="0">
    <w:p w14:paraId="1111C4BB" w14:textId="77777777" w:rsidR="003E2538" w:rsidRDefault="003E2538" w:rsidP="00AF7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0A0"/>
    <w:multiLevelType w:val="multilevel"/>
    <w:tmpl w:val="71C2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66AC6"/>
    <w:multiLevelType w:val="hybridMultilevel"/>
    <w:tmpl w:val="EF320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C97251"/>
    <w:multiLevelType w:val="multilevel"/>
    <w:tmpl w:val="AB88F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702D5"/>
    <w:multiLevelType w:val="multilevel"/>
    <w:tmpl w:val="82BC0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81CB0"/>
    <w:multiLevelType w:val="hybridMultilevel"/>
    <w:tmpl w:val="AB56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F2D0E"/>
    <w:multiLevelType w:val="multilevel"/>
    <w:tmpl w:val="F1AA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9B24B9"/>
    <w:multiLevelType w:val="multilevel"/>
    <w:tmpl w:val="F1AA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5A2D34"/>
    <w:multiLevelType w:val="multilevel"/>
    <w:tmpl w:val="CA3A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CC5235"/>
    <w:multiLevelType w:val="multilevel"/>
    <w:tmpl w:val="1EA8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E479F5"/>
    <w:multiLevelType w:val="hybridMultilevel"/>
    <w:tmpl w:val="1FF2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773E17"/>
    <w:multiLevelType w:val="multilevel"/>
    <w:tmpl w:val="F1AA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ED3CC7"/>
    <w:multiLevelType w:val="hybridMultilevel"/>
    <w:tmpl w:val="B024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90942"/>
    <w:multiLevelType w:val="hybridMultilevel"/>
    <w:tmpl w:val="CD92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110A4D"/>
    <w:multiLevelType w:val="multilevel"/>
    <w:tmpl w:val="F1AA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993D65"/>
    <w:multiLevelType w:val="hybridMultilevel"/>
    <w:tmpl w:val="30DA8E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12751F"/>
    <w:multiLevelType w:val="hybridMultilevel"/>
    <w:tmpl w:val="43D8322A"/>
    <w:lvl w:ilvl="0" w:tplc="36ACD4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405174D"/>
    <w:multiLevelType w:val="multilevel"/>
    <w:tmpl w:val="5A2CB0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417BC"/>
    <w:multiLevelType w:val="hybridMultilevel"/>
    <w:tmpl w:val="797E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772BE"/>
    <w:multiLevelType w:val="hybridMultilevel"/>
    <w:tmpl w:val="8394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17"/>
  </w:num>
  <w:num w:numId="5">
    <w:abstractNumId w:val="4"/>
  </w:num>
  <w:num w:numId="6">
    <w:abstractNumId w:val="11"/>
  </w:num>
  <w:num w:numId="7">
    <w:abstractNumId w:val="7"/>
  </w:num>
  <w:num w:numId="8">
    <w:abstractNumId w:val="8"/>
  </w:num>
  <w:num w:numId="9">
    <w:abstractNumId w:val="6"/>
  </w:num>
  <w:num w:numId="10">
    <w:abstractNumId w:val="10"/>
  </w:num>
  <w:num w:numId="11">
    <w:abstractNumId w:val="14"/>
  </w:num>
  <w:num w:numId="12">
    <w:abstractNumId w:val="13"/>
  </w:num>
  <w:num w:numId="13">
    <w:abstractNumId w:val="5"/>
  </w:num>
  <w:num w:numId="14">
    <w:abstractNumId w:val="18"/>
  </w:num>
  <w:num w:numId="15">
    <w:abstractNumId w:val="0"/>
  </w:num>
  <w:num w:numId="16">
    <w:abstractNumId w:val="2"/>
  </w:num>
  <w:num w:numId="17">
    <w:abstractNumId w:val="3"/>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7"/>
    <w:rsid w:val="0006543A"/>
    <w:rsid w:val="000807D6"/>
    <w:rsid w:val="00095180"/>
    <w:rsid w:val="000B3CD4"/>
    <w:rsid w:val="000B6256"/>
    <w:rsid w:val="000B6ACD"/>
    <w:rsid w:val="000D3CC4"/>
    <w:rsid w:val="001140C7"/>
    <w:rsid w:val="00123829"/>
    <w:rsid w:val="0015698E"/>
    <w:rsid w:val="00180C30"/>
    <w:rsid w:val="00185C81"/>
    <w:rsid w:val="00196FF6"/>
    <w:rsid w:val="001D41CF"/>
    <w:rsid w:val="001D4BF9"/>
    <w:rsid w:val="00210770"/>
    <w:rsid w:val="002C6282"/>
    <w:rsid w:val="0036684E"/>
    <w:rsid w:val="00367604"/>
    <w:rsid w:val="00373A07"/>
    <w:rsid w:val="00381869"/>
    <w:rsid w:val="00383E82"/>
    <w:rsid w:val="00392C5E"/>
    <w:rsid w:val="003E2538"/>
    <w:rsid w:val="003E3029"/>
    <w:rsid w:val="0044072C"/>
    <w:rsid w:val="00455CF6"/>
    <w:rsid w:val="00461FA0"/>
    <w:rsid w:val="00473FC1"/>
    <w:rsid w:val="00474DDD"/>
    <w:rsid w:val="004C38A3"/>
    <w:rsid w:val="004E79AE"/>
    <w:rsid w:val="005125EA"/>
    <w:rsid w:val="00530C00"/>
    <w:rsid w:val="00543F41"/>
    <w:rsid w:val="00552DF1"/>
    <w:rsid w:val="005606EA"/>
    <w:rsid w:val="00675AB0"/>
    <w:rsid w:val="006A1810"/>
    <w:rsid w:val="006A584D"/>
    <w:rsid w:val="007005FF"/>
    <w:rsid w:val="007315F4"/>
    <w:rsid w:val="007651D7"/>
    <w:rsid w:val="007A718E"/>
    <w:rsid w:val="007D5E26"/>
    <w:rsid w:val="00826FD1"/>
    <w:rsid w:val="008C6CED"/>
    <w:rsid w:val="00900389"/>
    <w:rsid w:val="0090410F"/>
    <w:rsid w:val="00923DA1"/>
    <w:rsid w:val="009241EF"/>
    <w:rsid w:val="009241FA"/>
    <w:rsid w:val="009C23F7"/>
    <w:rsid w:val="009C27F0"/>
    <w:rsid w:val="00A70734"/>
    <w:rsid w:val="00A808BD"/>
    <w:rsid w:val="00AF0C87"/>
    <w:rsid w:val="00AF7321"/>
    <w:rsid w:val="00B07F6B"/>
    <w:rsid w:val="00BA7F15"/>
    <w:rsid w:val="00BD0016"/>
    <w:rsid w:val="00BD00E5"/>
    <w:rsid w:val="00BD660C"/>
    <w:rsid w:val="00BE207A"/>
    <w:rsid w:val="00C408C7"/>
    <w:rsid w:val="00C61307"/>
    <w:rsid w:val="00C7341C"/>
    <w:rsid w:val="00C752B0"/>
    <w:rsid w:val="00CA5B95"/>
    <w:rsid w:val="00CC717F"/>
    <w:rsid w:val="00CF03FD"/>
    <w:rsid w:val="00D01AAC"/>
    <w:rsid w:val="00D05266"/>
    <w:rsid w:val="00D124CF"/>
    <w:rsid w:val="00D172B7"/>
    <w:rsid w:val="00DA2292"/>
    <w:rsid w:val="00DC7C70"/>
    <w:rsid w:val="00E214CF"/>
    <w:rsid w:val="00E36E7F"/>
    <w:rsid w:val="00E92D85"/>
    <w:rsid w:val="00EB5CF8"/>
    <w:rsid w:val="00ED3001"/>
    <w:rsid w:val="00F16301"/>
    <w:rsid w:val="00FA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1A75"/>
  <w15:docId w15:val="{A7F56518-2788-4DD7-A7B4-B35024A1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A07"/>
    <w:pPr>
      <w:ind w:left="720"/>
    </w:pPr>
  </w:style>
  <w:style w:type="paragraph" w:styleId="Header">
    <w:name w:val="header"/>
    <w:basedOn w:val="Normal"/>
    <w:link w:val="HeaderChar"/>
    <w:uiPriority w:val="99"/>
    <w:unhideWhenUsed/>
    <w:rsid w:val="00AF7321"/>
    <w:pPr>
      <w:tabs>
        <w:tab w:val="center" w:pos="4680"/>
        <w:tab w:val="right" w:pos="9360"/>
      </w:tabs>
    </w:pPr>
  </w:style>
  <w:style w:type="character" w:customStyle="1" w:styleId="HeaderChar">
    <w:name w:val="Header Char"/>
    <w:basedOn w:val="DefaultParagraphFont"/>
    <w:link w:val="Header"/>
    <w:uiPriority w:val="99"/>
    <w:rsid w:val="00AF7321"/>
    <w:rPr>
      <w:rFonts w:ascii="Calibri" w:hAnsi="Calibri" w:cs="Times New Roman"/>
    </w:rPr>
  </w:style>
  <w:style w:type="paragraph" w:styleId="Footer">
    <w:name w:val="footer"/>
    <w:basedOn w:val="Normal"/>
    <w:link w:val="FooterChar"/>
    <w:uiPriority w:val="99"/>
    <w:unhideWhenUsed/>
    <w:rsid w:val="00AF7321"/>
    <w:pPr>
      <w:tabs>
        <w:tab w:val="center" w:pos="4680"/>
        <w:tab w:val="right" w:pos="9360"/>
      </w:tabs>
    </w:pPr>
  </w:style>
  <w:style w:type="character" w:customStyle="1" w:styleId="FooterChar">
    <w:name w:val="Footer Char"/>
    <w:basedOn w:val="DefaultParagraphFont"/>
    <w:link w:val="Footer"/>
    <w:uiPriority w:val="99"/>
    <w:rsid w:val="00AF7321"/>
    <w:rPr>
      <w:rFonts w:ascii="Calibri" w:hAnsi="Calibri" w:cs="Times New Roman"/>
    </w:rPr>
  </w:style>
  <w:style w:type="paragraph" w:styleId="PlainText">
    <w:name w:val="Plain Text"/>
    <w:basedOn w:val="Normal"/>
    <w:link w:val="PlainTextChar"/>
    <w:semiHidden/>
    <w:rsid w:val="00EB5CF8"/>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B5CF8"/>
    <w:rPr>
      <w:rFonts w:ascii="Courier New" w:eastAsia="Times New Roman" w:hAnsi="Courier New" w:cs="Courier New"/>
      <w:sz w:val="20"/>
      <w:szCs w:val="20"/>
    </w:rPr>
  </w:style>
  <w:style w:type="paragraph" w:styleId="NoSpacing">
    <w:name w:val="No Spacing"/>
    <w:uiPriority w:val="1"/>
    <w:qFormat/>
    <w:rsid w:val="00CA5B95"/>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C40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C7"/>
    <w:rPr>
      <w:rFonts w:ascii="Segoe UI" w:hAnsi="Segoe UI" w:cs="Segoe UI"/>
      <w:sz w:val="18"/>
      <w:szCs w:val="18"/>
    </w:rPr>
  </w:style>
  <w:style w:type="paragraph" w:styleId="NormalWeb">
    <w:name w:val="Normal (Web)"/>
    <w:basedOn w:val="Normal"/>
    <w:uiPriority w:val="99"/>
    <w:semiHidden/>
    <w:unhideWhenUsed/>
    <w:rsid w:val="004E79AE"/>
    <w:pPr>
      <w:spacing w:before="100" w:beforeAutospacing="1" w:after="100" w:afterAutospacing="1"/>
    </w:pPr>
    <w:rPr>
      <w:rFonts w:ascii="Times New Roman" w:eastAsia="Times New Roman" w:hAnsi="Times New Roman"/>
      <w:sz w:val="24"/>
      <w:szCs w:val="24"/>
    </w:rPr>
  </w:style>
  <w:style w:type="paragraph" w:styleId="BodyText">
    <w:name w:val="Body Text"/>
    <w:basedOn w:val="Normal"/>
    <w:link w:val="BodyTextChar"/>
    <w:semiHidden/>
    <w:rsid w:val="007A718E"/>
    <w:pPr>
      <w:jc w:val="both"/>
    </w:pPr>
    <w:rPr>
      <w:rFonts w:ascii="Times New Roman" w:eastAsia="Times New Roman" w:hAnsi="Times New Roman"/>
      <w:bCs/>
      <w:sz w:val="24"/>
      <w:szCs w:val="24"/>
    </w:rPr>
  </w:style>
  <w:style w:type="character" w:customStyle="1" w:styleId="BodyTextChar">
    <w:name w:val="Body Text Char"/>
    <w:basedOn w:val="DefaultParagraphFont"/>
    <w:link w:val="BodyText"/>
    <w:semiHidden/>
    <w:rsid w:val="007A718E"/>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0061">
      <w:bodyDiv w:val="1"/>
      <w:marLeft w:val="0"/>
      <w:marRight w:val="0"/>
      <w:marTop w:val="0"/>
      <w:marBottom w:val="0"/>
      <w:divBdr>
        <w:top w:val="none" w:sz="0" w:space="0" w:color="auto"/>
        <w:left w:val="none" w:sz="0" w:space="0" w:color="auto"/>
        <w:bottom w:val="none" w:sz="0" w:space="0" w:color="auto"/>
        <w:right w:val="none" w:sz="0" w:space="0" w:color="auto"/>
      </w:divBdr>
    </w:div>
    <w:div w:id="810632397">
      <w:bodyDiv w:val="1"/>
      <w:marLeft w:val="0"/>
      <w:marRight w:val="0"/>
      <w:marTop w:val="0"/>
      <w:marBottom w:val="0"/>
      <w:divBdr>
        <w:top w:val="none" w:sz="0" w:space="0" w:color="auto"/>
        <w:left w:val="none" w:sz="0" w:space="0" w:color="auto"/>
        <w:bottom w:val="none" w:sz="0" w:space="0" w:color="auto"/>
        <w:right w:val="none" w:sz="0" w:space="0" w:color="auto"/>
      </w:divBdr>
    </w:div>
    <w:div w:id="1215196210">
      <w:bodyDiv w:val="1"/>
      <w:marLeft w:val="0"/>
      <w:marRight w:val="0"/>
      <w:marTop w:val="0"/>
      <w:marBottom w:val="0"/>
      <w:divBdr>
        <w:top w:val="none" w:sz="0" w:space="0" w:color="auto"/>
        <w:left w:val="none" w:sz="0" w:space="0" w:color="auto"/>
        <w:bottom w:val="none" w:sz="0" w:space="0" w:color="auto"/>
        <w:right w:val="none" w:sz="0" w:space="0" w:color="auto"/>
      </w:divBdr>
    </w:div>
    <w:div w:id="1919778042">
      <w:bodyDiv w:val="1"/>
      <w:marLeft w:val="0"/>
      <w:marRight w:val="0"/>
      <w:marTop w:val="0"/>
      <w:marBottom w:val="0"/>
      <w:divBdr>
        <w:top w:val="none" w:sz="0" w:space="0" w:color="auto"/>
        <w:left w:val="none" w:sz="0" w:space="0" w:color="auto"/>
        <w:bottom w:val="none" w:sz="0" w:space="0" w:color="auto"/>
        <w:right w:val="none" w:sz="0" w:space="0" w:color="auto"/>
      </w:divBdr>
    </w:div>
    <w:div w:id="2036417365">
      <w:bodyDiv w:val="1"/>
      <w:marLeft w:val="0"/>
      <w:marRight w:val="0"/>
      <w:marTop w:val="0"/>
      <w:marBottom w:val="0"/>
      <w:divBdr>
        <w:top w:val="none" w:sz="0" w:space="0" w:color="auto"/>
        <w:left w:val="none" w:sz="0" w:space="0" w:color="auto"/>
        <w:bottom w:val="none" w:sz="0" w:space="0" w:color="auto"/>
        <w:right w:val="none" w:sz="0" w:space="0" w:color="auto"/>
      </w:divBdr>
    </w:div>
    <w:div w:id="20963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Juedes</dc:creator>
  <cp:keywords/>
  <dc:description/>
  <cp:lastModifiedBy>Carmen Vigil</cp:lastModifiedBy>
  <cp:revision>2</cp:revision>
  <dcterms:created xsi:type="dcterms:W3CDTF">2021-02-09T22:59:00Z</dcterms:created>
  <dcterms:modified xsi:type="dcterms:W3CDTF">2021-02-09T22:59:00Z</dcterms:modified>
</cp:coreProperties>
</file>